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8B3A5" w14:textId="77777777" w:rsidR="004F2714" w:rsidRPr="00EE1C99" w:rsidRDefault="004F2714" w:rsidP="004F2714">
      <w:pPr>
        <w:jc w:val="center"/>
        <w:rPr>
          <w:b/>
          <w:caps/>
          <w:sz w:val="16"/>
          <w:szCs w:val="16"/>
        </w:rPr>
      </w:pPr>
      <w:r w:rsidRPr="00EE1C99">
        <w:rPr>
          <w:b/>
          <w:sz w:val="22"/>
          <w:szCs w:val="26"/>
        </w:rPr>
        <w:t>Министерство образования и науки Российской Федерации</w:t>
      </w:r>
    </w:p>
    <w:p w14:paraId="03E09B16" w14:textId="77777777" w:rsidR="004F2714" w:rsidRPr="00EE1C99" w:rsidRDefault="004F2714" w:rsidP="004F2714">
      <w:pPr>
        <w:jc w:val="center"/>
        <w:rPr>
          <w:rFonts w:eastAsia="Calibri"/>
          <w:b/>
          <w:sz w:val="26"/>
          <w:szCs w:val="26"/>
        </w:rPr>
      </w:pPr>
      <w:r w:rsidRPr="00EE1C99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AAA3BCF" w14:textId="77777777" w:rsidR="004F2714" w:rsidRPr="00EE1C99" w:rsidRDefault="004F2714" w:rsidP="004F2714">
      <w:pPr>
        <w:jc w:val="center"/>
        <w:rPr>
          <w:b/>
          <w:sz w:val="26"/>
          <w:szCs w:val="26"/>
        </w:rPr>
      </w:pPr>
      <w:r w:rsidRPr="00EE1C99">
        <w:rPr>
          <w:b/>
          <w:sz w:val="26"/>
          <w:szCs w:val="26"/>
        </w:rPr>
        <w:t xml:space="preserve">“САНКТ-ПЕТЕРБУРГСКИЙ НАЦИОНАЛЬНЫЙ ИССЛЕДОВАТЕЛЬСКИЙ </w:t>
      </w:r>
    </w:p>
    <w:p w14:paraId="4FC56378" w14:textId="77777777" w:rsidR="004F2714" w:rsidRPr="00EE1C99" w:rsidRDefault="004F2714" w:rsidP="004F2714">
      <w:pPr>
        <w:jc w:val="center"/>
        <w:rPr>
          <w:b/>
          <w:sz w:val="26"/>
          <w:szCs w:val="26"/>
        </w:rPr>
      </w:pPr>
      <w:r w:rsidRPr="00EE1C99">
        <w:rPr>
          <w:b/>
          <w:sz w:val="26"/>
          <w:szCs w:val="26"/>
        </w:rPr>
        <w:t xml:space="preserve">УНИВЕРСИТЕТ ИНФОРМАЦИОННЫХ ТЕХНОЛОГИЙ, </w:t>
      </w:r>
    </w:p>
    <w:p w14:paraId="6285C251" w14:textId="77777777" w:rsidR="004F2714" w:rsidRDefault="004F2714" w:rsidP="004F2714">
      <w:pPr>
        <w:jc w:val="center"/>
        <w:rPr>
          <w:rFonts w:ascii="Arial" w:hAnsi="Arial" w:cs="Arial"/>
          <w:b/>
          <w:sz w:val="20"/>
          <w:szCs w:val="20"/>
        </w:rPr>
      </w:pPr>
      <w:r w:rsidRPr="00EE1C99">
        <w:rPr>
          <w:b/>
          <w:sz w:val="26"/>
          <w:szCs w:val="26"/>
        </w:rPr>
        <w:t>МЕХАНИКИ И ОПТИКИ”</w:t>
      </w:r>
    </w:p>
    <w:p w14:paraId="407C8175" w14:textId="77777777" w:rsidR="0034575E" w:rsidRPr="004F2714" w:rsidRDefault="004F2714" w:rsidP="004F2714">
      <w:pPr>
        <w:spacing w:before="240"/>
        <w:jc w:val="center"/>
        <w:rPr>
          <w:b/>
          <w:sz w:val="20"/>
          <w:szCs w:val="20"/>
        </w:rPr>
      </w:pPr>
      <w:r w:rsidRPr="004F2714">
        <w:rPr>
          <w:b/>
          <w:sz w:val="20"/>
          <w:szCs w:val="20"/>
        </w:rPr>
        <w:t>Ф</w:t>
      </w:r>
      <w:r w:rsidR="0034575E" w:rsidRPr="004F2714">
        <w:rPr>
          <w:b/>
          <w:sz w:val="20"/>
          <w:szCs w:val="20"/>
        </w:rPr>
        <w:t>АКУЛЬТЕТ СРЕДНЕГО ПРОФЕССИОНАЛЬНОГО ОБРАЗОВАНИЯ</w:t>
      </w:r>
    </w:p>
    <w:p w14:paraId="037F2BCA" w14:textId="77777777" w:rsidR="000D0400" w:rsidRPr="004F2714" w:rsidRDefault="000D0400" w:rsidP="004F2714">
      <w:pPr>
        <w:spacing w:before="3000"/>
        <w:jc w:val="center"/>
        <w:rPr>
          <w:b/>
          <w:caps/>
          <w:sz w:val="32"/>
          <w:szCs w:val="32"/>
        </w:rPr>
      </w:pPr>
      <w:r w:rsidRPr="004F2714">
        <w:rPr>
          <w:b/>
          <w:caps/>
          <w:sz w:val="32"/>
          <w:szCs w:val="32"/>
        </w:rPr>
        <w:t xml:space="preserve">ОТЧЕТ </w:t>
      </w:r>
    </w:p>
    <w:p w14:paraId="40BFA665" w14:textId="77777777" w:rsidR="00FC2201" w:rsidRPr="00401AD5" w:rsidRDefault="000D0400" w:rsidP="00A10A36">
      <w:pPr>
        <w:jc w:val="center"/>
        <w:rPr>
          <w:b/>
          <w:sz w:val="32"/>
          <w:szCs w:val="32"/>
        </w:rPr>
      </w:pPr>
      <w:r w:rsidRPr="004F2714">
        <w:rPr>
          <w:b/>
          <w:caps/>
          <w:sz w:val="32"/>
          <w:szCs w:val="32"/>
        </w:rPr>
        <w:t xml:space="preserve">по </w:t>
      </w:r>
      <w:r w:rsidR="00EA3A2F" w:rsidRPr="004F2714">
        <w:rPr>
          <w:b/>
          <w:caps/>
          <w:sz w:val="32"/>
          <w:szCs w:val="32"/>
        </w:rPr>
        <w:t>Лабораторн</w:t>
      </w:r>
      <w:r w:rsidRPr="004F2714">
        <w:rPr>
          <w:b/>
          <w:caps/>
          <w:sz w:val="32"/>
          <w:szCs w:val="32"/>
        </w:rPr>
        <w:t>ой</w:t>
      </w:r>
      <w:r w:rsidR="00EA3A2F" w:rsidRPr="004F2714">
        <w:rPr>
          <w:b/>
          <w:caps/>
          <w:sz w:val="32"/>
          <w:szCs w:val="32"/>
        </w:rPr>
        <w:t xml:space="preserve"> работ</w:t>
      </w:r>
      <w:r w:rsidRPr="004F2714">
        <w:rPr>
          <w:b/>
          <w:caps/>
          <w:sz w:val="32"/>
          <w:szCs w:val="32"/>
        </w:rPr>
        <w:t>е</w:t>
      </w:r>
      <w:r w:rsidR="00EA3A2F" w:rsidRPr="004F2714">
        <w:rPr>
          <w:b/>
          <w:sz w:val="32"/>
          <w:szCs w:val="32"/>
        </w:rPr>
        <w:t xml:space="preserve"> № </w:t>
      </w:r>
      <w:r w:rsidR="00AC0C09">
        <w:rPr>
          <w:b/>
          <w:sz w:val="32"/>
          <w:szCs w:val="32"/>
        </w:rPr>
        <w:t>2</w:t>
      </w:r>
    </w:p>
    <w:p w14:paraId="135F4B82" w14:textId="77777777" w:rsidR="00A10A36" w:rsidRPr="006D2A5D" w:rsidRDefault="004830D7" w:rsidP="009F74DA">
      <w:pPr>
        <w:jc w:val="center"/>
        <w:rPr>
          <w:b/>
          <w:sz w:val="32"/>
          <w:szCs w:val="32"/>
        </w:rPr>
      </w:pPr>
      <w:r w:rsidRPr="006D2A5D">
        <w:rPr>
          <w:b/>
          <w:sz w:val="32"/>
          <w:szCs w:val="32"/>
        </w:rPr>
        <w:t>«</w:t>
      </w:r>
      <w:r w:rsidR="00AC0C09">
        <w:rPr>
          <w:b/>
          <w:sz w:val="32"/>
          <w:szCs w:val="32"/>
        </w:rPr>
        <w:t>Инициализация коммуникационных устройств в компьютерных сетях</w:t>
      </w:r>
      <w:r w:rsidR="00FC2201" w:rsidRPr="006D2A5D">
        <w:rPr>
          <w:b/>
          <w:sz w:val="32"/>
          <w:szCs w:val="32"/>
        </w:rPr>
        <w:t>»</w:t>
      </w:r>
    </w:p>
    <w:p w14:paraId="42B7DA3C" w14:textId="77777777" w:rsidR="009D1653" w:rsidRDefault="009D1653" w:rsidP="004F2714">
      <w:pPr>
        <w:spacing w:before="120"/>
      </w:pPr>
      <w:r w:rsidRPr="004F2714">
        <w:t xml:space="preserve">Специальность </w:t>
      </w:r>
      <w:r>
        <w:t>09.02.03«</w:t>
      </w:r>
      <w:r w:rsidRPr="004F2714">
        <w:t>Программирование в компьютерных системах</w:t>
      </w:r>
      <w:r>
        <w:t>»</w:t>
      </w:r>
    </w:p>
    <w:p w14:paraId="223C02E5" w14:textId="77777777" w:rsidR="004F2714" w:rsidRDefault="000D0400" w:rsidP="004F2714">
      <w:pPr>
        <w:spacing w:before="120"/>
        <w:rPr>
          <w:bCs/>
        </w:rPr>
      </w:pPr>
      <w:r w:rsidRPr="004F2714">
        <w:rPr>
          <w:bCs/>
        </w:rPr>
        <w:t>ПМ.</w:t>
      </w:r>
      <w:r w:rsidR="00F53E3D">
        <w:rPr>
          <w:bCs/>
        </w:rPr>
        <w:t>02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Разработка и администрирование баз данных</w:t>
      </w:r>
      <w:r w:rsidR="004F2714" w:rsidRPr="004F2714">
        <w:rPr>
          <w:bCs/>
        </w:rPr>
        <w:t>»</w:t>
      </w:r>
    </w:p>
    <w:p w14:paraId="7347CF86" w14:textId="77777777" w:rsidR="004F2714" w:rsidRDefault="000D0400" w:rsidP="004F2714">
      <w:pPr>
        <w:spacing w:before="120"/>
      </w:pPr>
      <w:r w:rsidRPr="004F2714">
        <w:rPr>
          <w:bCs/>
        </w:rPr>
        <w:t>МДК.0</w:t>
      </w:r>
      <w:r w:rsidR="00F53E3D">
        <w:rPr>
          <w:bCs/>
        </w:rPr>
        <w:t>2</w:t>
      </w:r>
      <w:r w:rsidRPr="004F2714">
        <w:rPr>
          <w:bCs/>
        </w:rPr>
        <w:t>.0</w:t>
      </w:r>
      <w:r w:rsidR="00F53E3D">
        <w:rPr>
          <w:bCs/>
        </w:rPr>
        <w:t>1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9F74DA" w:rsidRPr="00F53E3D">
        <w:rPr>
          <w:bCs/>
        </w:rPr>
        <w:t>Инфокоммуникационные</w:t>
      </w:r>
      <w:r w:rsidR="00F53E3D" w:rsidRPr="00F53E3D">
        <w:rPr>
          <w:bCs/>
        </w:rPr>
        <w:t xml:space="preserve"> системы и сети</w:t>
      </w:r>
      <w:r w:rsidR="004F2714" w:rsidRPr="004F2714">
        <w:rPr>
          <w:bCs/>
        </w:rPr>
        <w:t>»</w:t>
      </w:r>
    </w:p>
    <w:p w14:paraId="24F13AB2" w14:textId="77777777" w:rsidR="00FC2201" w:rsidRPr="004F2714" w:rsidRDefault="000D0400" w:rsidP="004F2714">
      <w:pPr>
        <w:spacing w:before="120"/>
      </w:pPr>
      <w:r w:rsidRPr="004F2714">
        <w:rPr>
          <w:bCs/>
        </w:rPr>
        <w:t xml:space="preserve">Тема </w:t>
      </w:r>
      <w:r w:rsidR="00F53E3D">
        <w:rPr>
          <w:bCs/>
        </w:rPr>
        <w:t>1</w:t>
      </w:r>
      <w:r w:rsidRPr="004F2714">
        <w:rPr>
          <w:bCs/>
        </w:rPr>
        <w:t>.</w:t>
      </w:r>
      <w:r w:rsidR="00F53E3D">
        <w:rPr>
          <w:bCs/>
        </w:rPr>
        <w:t>1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Компьютерные сети</w:t>
      </w:r>
      <w:r w:rsidR="004F2714" w:rsidRPr="004F2714">
        <w:rPr>
          <w:bCs/>
        </w:rPr>
        <w:t>»</w:t>
      </w:r>
    </w:p>
    <w:p w14:paraId="5565919C" w14:textId="77777777" w:rsidR="00A10A36" w:rsidRPr="004F2714" w:rsidRDefault="00A10A36" w:rsidP="004F2714">
      <w:pPr>
        <w:spacing w:before="120"/>
        <w:jc w:val="both"/>
      </w:pPr>
    </w:p>
    <w:tbl>
      <w:tblPr>
        <w:tblW w:w="10124" w:type="dxa"/>
        <w:tblLook w:val="01E0" w:firstRow="1" w:lastRow="1" w:firstColumn="1" w:lastColumn="1" w:noHBand="0" w:noVBand="0"/>
      </w:tblPr>
      <w:tblGrid>
        <w:gridCol w:w="6062"/>
        <w:gridCol w:w="4062"/>
      </w:tblGrid>
      <w:tr w:rsidR="00FC2201" w:rsidRPr="004F2714" w14:paraId="4F34317E" w14:textId="77777777" w:rsidTr="004F2714">
        <w:tc>
          <w:tcPr>
            <w:tcW w:w="6062" w:type="dxa"/>
          </w:tcPr>
          <w:p w14:paraId="348FEA6F" w14:textId="77777777" w:rsidR="00FC2201" w:rsidRPr="004F2714" w:rsidRDefault="00EA3A2F" w:rsidP="009D1653">
            <w:pPr>
              <w:spacing w:before="1600"/>
            </w:pPr>
            <w:r w:rsidRPr="004F2714">
              <w:t>Преподаватель</w:t>
            </w:r>
            <w:r w:rsidR="00FC2201" w:rsidRPr="004F2714">
              <w:t>:</w:t>
            </w:r>
          </w:p>
          <w:p w14:paraId="10217939" w14:textId="77777777" w:rsidR="000130B9" w:rsidRPr="004F2714" w:rsidRDefault="00F53E3D" w:rsidP="004F2714">
            <w:pPr>
              <w:spacing w:before="120"/>
            </w:pPr>
            <w:r>
              <w:t>Янсон Константин Юрьевич</w:t>
            </w:r>
          </w:p>
          <w:p w14:paraId="6F342B76" w14:textId="55529749" w:rsidR="000130B9" w:rsidRPr="006D2A5D" w:rsidRDefault="0086129D" w:rsidP="004F2714">
            <w:pPr>
              <w:spacing w:before="120"/>
              <w:rPr>
                <w:u w:val="single"/>
              </w:rPr>
            </w:pPr>
            <w:r w:rsidRPr="006D2A5D">
              <w:rPr>
                <w:u w:val="single"/>
              </w:rPr>
              <w:t xml:space="preserve"> </w:t>
            </w:r>
            <w:proofErr w:type="gramStart"/>
            <w:r w:rsidR="000130B9" w:rsidRPr="006D2A5D">
              <w:rPr>
                <w:u w:val="single"/>
              </w:rPr>
              <w:t>«</w:t>
            </w:r>
            <w:r w:rsidR="00645366">
              <w:rPr>
                <w:u w:val="single"/>
              </w:rPr>
              <w:t xml:space="preserve"> </w:t>
            </w:r>
            <w:r w:rsidR="00292E9C" w:rsidRPr="00292E9C">
              <w:rPr>
                <w:u w:val="single"/>
              </w:rPr>
              <w:t>11</w:t>
            </w:r>
            <w:proofErr w:type="gramEnd"/>
            <w:r w:rsidR="00645366">
              <w:rPr>
                <w:u w:val="single"/>
              </w:rPr>
              <w:t xml:space="preserve"> </w:t>
            </w:r>
            <w:r w:rsidR="000130B9" w:rsidRPr="006D2A5D">
              <w:rPr>
                <w:u w:val="single"/>
              </w:rPr>
              <w:t>»</w:t>
            </w:r>
            <w:r w:rsidR="00645366">
              <w:rPr>
                <w:u w:val="single"/>
              </w:rPr>
              <w:t xml:space="preserve">  </w:t>
            </w:r>
            <w:r w:rsidR="00292E9C">
              <w:rPr>
                <w:u w:val="single"/>
              </w:rPr>
              <w:t>декабря</w:t>
            </w:r>
            <w:r w:rsidR="00645366">
              <w:rPr>
                <w:u w:val="single"/>
              </w:rPr>
              <w:t xml:space="preserve">     </w:t>
            </w:r>
            <w:r w:rsidR="006D2A5D" w:rsidRPr="006D2A5D">
              <w:rPr>
                <w:u w:val="single"/>
              </w:rPr>
              <w:t xml:space="preserve"> </w:t>
            </w:r>
            <w:r w:rsidR="000130B9" w:rsidRPr="006D2A5D">
              <w:rPr>
                <w:u w:val="single"/>
              </w:rPr>
              <w:t>20</w:t>
            </w:r>
            <w:r w:rsidR="000D0400" w:rsidRPr="006D2A5D">
              <w:rPr>
                <w:u w:val="single"/>
              </w:rPr>
              <w:t>1</w:t>
            </w:r>
            <w:r w:rsidR="006D2A5D" w:rsidRPr="006D2A5D">
              <w:rPr>
                <w:u w:val="single"/>
              </w:rPr>
              <w:t xml:space="preserve">8 </w:t>
            </w:r>
            <w:r w:rsidR="000130B9" w:rsidRPr="006D2A5D">
              <w:rPr>
                <w:u w:val="single"/>
              </w:rPr>
              <w:t>г.</w:t>
            </w:r>
          </w:p>
          <w:p w14:paraId="3F745111" w14:textId="6B63CDDD" w:rsidR="0086129D" w:rsidRDefault="0086129D" w:rsidP="004F2714">
            <w:pPr>
              <w:spacing w:before="120"/>
              <w:rPr>
                <w:u w:val="single"/>
              </w:rPr>
            </w:pPr>
            <w:r w:rsidRPr="004F2714">
              <w:t xml:space="preserve">Оценка </w:t>
            </w:r>
            <w:r w:rsidRPr="006D2A5D">
              <w:rPr>
                <w:u w:val="single"/>
              </w:rPr>
              <w:t>_______</w:t>
            </w:r>
            <w:r w:rsidR="001637A3">
              <w:rPr>
                <w:u w:val="single"/>
              </w:rPr>
              <w:t>4</w:t>
            </w:r>
            <w:r w:rsidRPr="006D2A5D">
              <w:rPr>
                <w:u w:val="single"/>
              </w:rPr>
              <w:t>_______</w:t>
            </w:r>
          </w:p>
          <w:p w14:paraId="05BADEF6" w14:textId="6D08283B" w:rsidR="001B3C3C" w:rsidRPr="001B3C3C" w:rsidRDefault="001B3C3C" w:rsidP="004F2714">
            <w:pPr>
              <w:spacing w:before="120"/>
            </w:pPr>
            <w:r w:rsidRPr="001B3C3C">
              <w:t>Работа выполнена не полностью</w:t>
            </w:r>
          </w:p>
          <w:p w14:paraId="6C56D51C" w14:textId="77777777" w:rsidR="000130B9" w:rsidRPr="004F2714" w:rsidRDefault="000130B9"/>
        </w:tc>
        <w:tc>
          <w:tcPr>
            <w:tcW w:w="4062" w:type="dxa"/>
          </w:tcPr>
          <w:p w14:paraId="0184ED80" w14:textId="77777777" w:rsidR="00292E9C" w:rsidRPr="004F2714" w:rsidRDefault="00292E9C" w:rsidP="00292E9C">
            <w:pPr>
              <w:spacing w:before="1600"/>
            </w:pPr>
            <w:r w:rsidRPr="004F2714">
              <w:t>Выполнил</w:t>
            </w:r>
            <w:r>
              <w:t>:</w:t>
            </w:r>
            <w:r w:rsidRPr="004F2714">
              <w:t xml:space="preserve"> </w:t>
            </w:r>
          </w:p>
          <w:p w14:paraId="6397EA31" w14:textId="77777777" w:rsidR="00292E9C" w:rsidRPr="006D2A5D" w:rsidRDefault="00292E9C" w:rsidP="00292E9C">
            <w:pPr>
              <w:spacing w:before="120"/>
            </w:pPr>
            <w:r>
              <w:t>с</w:t>
            </w:r>
            <w:r w:rsidRPr="004F2714">
              <w:t>тудент</w:t>
            </w:r>
            <w:r>
              <w:t xml:space="preserve"> </w:t>
            </w:r>
            <w:r w:rsidRPr="004F2714">
              <w:t>группы</w:t>
            </w:r>
            <w:r w:rsidRPr="006D2A5D">
              <w:t xml:space="preserve"> </w:t>
            </w:r>
            <w:r>
              <w:t>Y23</w:t>
            </w:r>
            <w:r w:rsidRPr="006D2A5D">
              <w:t>3</w:t>
            </w:r>
            <w:r>
              <w:t>8</w:t>
            </w:r>
          </w:p>
          <w:p w14:paraId="56003776" w14:textId="77777777" w:rsidR="00292E9C" w:rsidRPr="004F2714" w:rsidRDefault="00292E9C" w:rsidP="00292E9C">
            <w:pPr>
              <w:spacing w:before="120"/>
            </w:pPr>
            <w:r>
              <w:t>ФИО</w:t>
            </w:r>
            <w:r w:rsidRPr="006D2A5D">
              <w:t xml:space="preserve"> </w:t>
            </w:r>
            <w:r>
              <w:t>Матвеенко Д.В.</w:t>
            </w:r>
          </w:p>
          <w:p w14:paraId="5AC19313" w14:textId="77777777" w:rsidR="000130B9" w:rsidRPr="004F2714" w:rsidRDefault="000130B9">
            <w:bookmarkStart w:id="0" w:name="_GoBack"/>
            <w:bookmarkEnd w:id="0"/>
          </w:p>
        </w:tc>
      </w:tr>
    </w:tbl>
    <w:p w14:paraId="205B96B4" w14:textId="77777777" w:rsidR="000130B9" w:rsidRPr="004F2714" w:rsidRDefault="000130B9" w:rsidP="004F2714">
      <w:pPr>
        <w:spacing w:before="2000"/>
        <w:jc w:val="center"/>
      </w:pPr>
      <w:r w:rsidRPr="004F2714">
        <w:t>Санкт-Петербург</w:t>
      </w:r>
    </w:p>
    <w:p w14:paraId="74B12864" w14:textId="77777777" w:rsidR="006D2A5D" w:rsidRDefault="003A1D9A" w:rsidP="00A10A36">
      <w:pPr>
        <w:tabs>
          <w:tab w:val="left" w:pos="6300"/>
        </w:tabs>
        <w:jc w:val="center"/>
      </w:pPr>
      <w:r w:rsidRPr="004F2714">
        <w:t>20</w:t>
      </w:r>
      <w:r w:rsidR="00DE3F5B" w:rsidRPr="004F2714">
        <w:t>1</w:t>
      </w:r>
      <w:r w:rsidR="006D2A5D">
        <w:t xml:space="preserve">8 </w:t>
      </w:r>
      <w:r w:rsidR="00815B2C" w:rsidRPr="004F2714">
        <w:t>/</w:t>
      </w:r>
      <w:r w:rsidR="006D2A5D">
        <w:t xml:space="preserve"> </w:t>
      </w:r>
      <w:r w:rsidR="00815B2C" w:rsidRPr="004F2714">
        <w:t>20</w:t>
      </w:r>
      <w:r w:rsidR="006D2A5D">
        <w:t>19</w:t>
      </w:r>
    </w:p>
    <w:p w14:paraId="4B677C96" w14:textId="77777777" w:rsidR="006D2A5D" w:rsidRPr="00401AD5" w:rsidRDefault="006D2A5D" w:rsidP="00810D6E">
      <w:pPr>
        <w:spacing w:line="360" w:lineRule="auto"/>
        <w:jc w:val="both"/>
      </w:pPr>
      <w:r>
        <w:br w:type="page"/>
      </w:r>
      <w:r w:rsidRPr="009F74DA">
        <w:rPr>
          <w:b/>
        </w:rPr>
        <w:lastRenderedPageBreak/>
        <w:t>Цель работы:</w:t>
      </w:r>
      <w:r w:rsidR="009F74DA">
        <w:t xml:space="preserve"> </w:t>
      </w:r>
      <w:r w:rsidR="00401AD5">
        <w:t xml:space="preserve">освоение навыков управления состоянием сетевых портов, оценки состояния сетевых интерфейсов, нахождения </w:t>
      </w:r>
      <w:r w:rsidR="00401AD5">
        <w:rPr>
          <w:lang w:val="fi-FI"/>
        </w:rPr>
        <w:t>IP</w:t>
      </w:r>
      <w:r w:rsidR="00401AD5" w:rsidRPr="00401AD5">
        <w:t xml:space="preserve"> </w:t>
      </w:r>
      <w:r w:rsidR="00401AD5">
        <w:t xml:space="preserve">и </w:t>
      </w:r>
      <w:r w:rsidR="00401AD5">
        <w:rPr>
          <w:lang w:val="fi-FI"/>
        </w:rPr>
        <w:t>MAC</w:t>
      </w:r>
      <w:r w:rsidR="00401AD5" w:rsidRPr="00401AD5">
        <w:t>-</w:t>
      </w:r>
      <w:r w:rsidR="00401AD5">
        <w:t xml:space="preserve">адресов </w:t>
      </w:r>
      <w:r w:rsidR="00EC542D">
        <w:t>компьютеров и коммуникационных устройств, отключения неиспользуемых сетевых протоколов</w:t>
      </w:r>
      <w:r w:rsidR="009F74DA">
        <w:t>.</w:t>
      </w:r>
    </w:p>
    <w:p w14:paraId="5C2374DC" w14:textId="77777777" w:rsidR="006D2A5D" w:rsidRDefault="006D2A5D" w:rsidP="00810D6E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57470B1D" w14:textId="77777777" w:rsidR="00405057" w:rsidRDefault="006D2A5D" w:rsidP="00810D6E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6D2A5D">
        <w:rPr>
          <w:rFonts w:ascii="Arial" w:hAnsi="Arial" w:cs="Arial"/>
          <w:b/>
          <w:sz w:val="32"/>
          <w:szCs w:val="32"/>
        </w:rPr>
        <w:t>Ход работы</w:t>
      </w:r>
    </w:p>
    <w:p w14:paraId="5B8246A7" w14:textId="77777777" w:rsidR="006D2A5D" w:rsidRPr="00130B7F" w:rsidRDefault="009F74DA" w:rsidP="00810D6E">
      <w:pPr>
        <w:tabs>
          <w:tab w:val="left" w:pos="6300"/>
        </w:tabs>
        <w:spacing w:line="360" w:lineRule="auto"/>
        <w:jc w:val="both"/>
      </w:pPr>
      <w:r w:rsidRPr="00EC542D">
        <w:t xml:space="preserve">1. </w:t>
      </w:r>
      <w:r w:rsidR="00EC542D">
        <w:t>Подключение и настройка портов коммуникационных устройств</w:t>
      </w:r>
      <w:r w:rsidR="006D2A5D" w:rsidRPr="00EC542D">
        <w:t xml:space="preserve"> </w:t>
      </w:r>
      <w:r w:rsidR="006D2A5D" w:rsidRPr="00130B7F">
        <w:t>в</w:t>
      </w:r>
      <w:r w:rsidR="006D2A5D" w:rsidRPr="00EC542D">
        <w:t xml:space="preserve"> </w:t>
      </w:r>
      <w:r w:rsidR="006D2A5D" w:rsidRPr="00EC542D">
        <w:rPr>
          <w:lang w:val="en-US"/>
        </w:rPr>
        <w:t>Cisco</w:t>
      </w:r>
      <w:r w:rsidR="006D2A5D" w:rsidRPr="00EC542D">
        <w:t xml:space="preserve"> </w:t>
      </w:r>
      <w:r w:rsidR="006D2A5D" w:rsidRPr="00EC542D">
        <w:rPr>
          <w:lang w:val="en-US"/>
        </w:rPr>
        <w:t>Packet</w:t>
      </w:r>
      <w:r w:rsidRPr="00EC542D">
        <w:t xml:space="preserve"> </w:t>
      </w:r>
      <w:r w:rsidRPr="00EC542D">
        <w:rPr>
          <w:lang w:val="en-US"/>
        </w:rPr>
        <w:t>Tracer</w:t>
      </w:r>
      <w:r w:rsidRPr="00EC542D">
        <w:t xml:space="preserve">. </w:t>
      </w:r>
      <w:r w:rsidR="00EC542D">
        <w:t xml:space="preserve">Создание </w:t>
      </w:r>
      <w:r w:rsidR="00EC542D">
        <w:rPr>
          <w:lang w:val="fi-FI"/>
        </w:rPr>
        <w:t>VLA</w:t>
      </w:r>
      <w:r w:rsidR="00EC542D" w:rsidRPr="00EC542D">
        <w:t>-</w:t>
      </w:r>
      <w:r w:rsidR="00EC542D">
        <w:t>сетей</w:t>
      </w:r>
      <w:r w:rsidR="00130B7F" w:rsidRPr="00130B7F">
        <w:t>.</w:t>
      </w:r>
      <w:r w:rsidR="00EC542D">
        <w:t xml:space="preserve"> Подключение конкретных устройств к конкретной </w:t>
      </w:r>
      <w:r w:rsidR="00EC542D">
        <w:rPr>
          <w:lang w:val="fi-FI"/>
        </w:rPr>
        <w:t>VLAN</w:t>
      </w:r>
      <w:r w:rsidR="00EC542D">
        <w:t>-сети.</w:t>
      </w:r>
      <w:r w:rsidR="00130B7F" w:rsidRPr="00130B7F">
        <w:t xml:space="preserve"> </w:t>
      </w:r>
      <w:r w:rsidR="00EC542D">
        <w:t>(рис.1-2)</w:t>
      </w:r>
    </w:p>
    <w:p w14:paraId="2FDD5CD2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center"/>
        <w:rPr>
          <w:noProof/>
        </w:rPr>
      </w:pPr>
    </w:p>
    <w:p w14:paraId="5A3EAA32" w14:textId="4C898837" w:rsidR="00EC542D" w:rsidRDefault="002C699C" w:rsidP="002C699C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rPr>
          <w:noProof/>
        </w:rPr>
        <w:drawing>
          <wp:inline distT="0" distB="0" distL="0" distR="0" wp14:anchorId="533B7182" wp14:editId="0AE2E1AB">
            <wp:extent cx="5314950" cy="3731164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4243" cy="37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C10" w14:textId="77777777" w:rsidR="006D2A5D" w:rsidRPr="00EC542D" w:rsidRDefault="00EC542D" w:rsidP="00EC542D">
      <w:pPr>
        <w:pStyle w:val="a5"/>
        <w:jc w:val="center"/>
        <w:rPr>
          <w:b/>
          <w:color w:val="000000" w:themeColor="text1"/>
          <w:sz w:val="22"/>
        </w:rPr>
      </w:pPr>
      <w:r w:rsidRPr="00EC542D">
        <w:rPr>
          <w:color w:val="000000" w:themeColor="text1"/>
          <w:sz w:val="22"/>
        </w:rPr>
        <w:t xml:space="preserve">Рисунок </w:t>
      </w:r>
      <w:r w:rsidRPr="00EC542D">
        <w:rPr>
          <w:color w:val="000000" w:themeColor="text1"/>
          <w:sz w:val="22"/>
        </w:rPr>
        <w:fldChar w:fldCharType="begin"/>
      </w:r>
      <w:r w:rsidRPr="00EC542D">
        <w:rPr>
          <w:color w:val="000000" w:themeColor="text1"/>
          <w:sz w:val="22"/>
        </w:rPr>
        <w:instrText xml:space="preserve"> SEQ Рисунок \* ARABIC </w:instrText>
      </w:r>
      <w:r w:rsidRPr="00EC542D">
        <w:rPr>
          <w:color w:val="000000" w:themeColor="text1"/>
          <w:sz w:val="22"/>
        </w:rPr>
        <w:fldChar w:fldCharType="separate"/>
      </w:r>
      <w:r w:rsidR="007F59E0">
        <w:rPr>
          <w:noProof/>
          <w:color w:val="000000" w:themeColor="text1"/>
          <w:sz w:val="22"/>
        </w:rPr>
        <w:t>1</w:t>
      </w:r>
      <w:r w:rsidRPr="00EC542D">
        <w:rPr>
          <w:color w:val="000000" w:themeColor="text1"/>
          <w:sz w:val="22"/>
        </w:rPr>
        <w:fldChar w:fldCharType="end"/>
      </w:r>
      <w:r w:rsidRPr="00EC542D">
        <w:rPr>
          <w:noProof/>
          <w:color w:val="000000" w:themeColor="text1"/>
          <w:sz w:val="22"/>
        </w:rPr>
        <w:t xml:space="preserve"> Настройка портов</w:t>
      </w:r>
    </w:p>
    <w:p w14:paraId="6DEB2ADD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center"/>
        <w:rPr>
          <w:i/>
          <w:sz w:val="20"/>
          <w:szCs w:val="20"/>
        </w:rPr>
      </w:pPr>
    </w:p>
    <w:p w14:paraId="71D8644E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center"/>
        <w:rPr>
          <w:noProof/>
        </w:rPr>
      </w:pPr>
    </w:p>
    <w:p w14:paraId="158D06A4" w14:textId="53E94171" w:rsidR="00EC542D" w:rsidRDefault="002C699C" w:rsidP="00EC542D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rPr>
          <w:noProof/>
        </w:rPr>
        <w:lastRenderedPageBreak/>
        <w:drawing>
          <wp:inline distT="0" distB="0" distL="0" distR="0" wp14:anchorId="36807AF2" wp14:editId="06B00CBD">
            <wp:extent cx="5288703" cy="5695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337" cy="57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1DC" w14:textId="062327E7" w:rsidR="00130B7F" w:rsidRPr="002C699C" w:rsidRDefault="00EC542D" w:rsidP="002C699C">
      <w:pPr>
        <w:pStyle w:val="a5"/>
        <w:jc w:val="center"/>
        <w:rPr>
          <w:i w:val="0"/>
          <w:color w:val="000000" w:themeColor="text1"/>
          <w:sz w:val="28"/>
          <w:szCs w:val="20"/>
        </w:rPr>
      </w:pPr>
      <w:r w:rsidRPr="00EC542D">
        <w:rPr>
          <w:color w:val="000000" w:themeColor="text1"/>
          <w:sz w:val="24"/>
        </w:rPr>
        <w:t xml:space="preserve">Рисунок </w:t>
      </w:r>
      <w:r w:rsidRPr="00EC542D">
        <w:rPr>
          <w:color w:val="000000" w:themeColor="text1"/>
          <w:sz w:val="24"/>
        </w:rPr>
        <w:fldChar w:fldCharType="begin"/>
      </w:r>
      <w:r w:rsidRPr="00EC542D">
        <w:rPr>
          <w:color w:val="000000" w:themeColor="text1"/>
          <w:sz w:val="24"/>
        </w:rPr>
        <w:instrText xml:space="preserve"> SEQ Рисунок \* ARABIC </w:instrText>
      </w:r>
      <w:r w:rsidRPr="00EC542D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2</w:t>
      </w:r>
      <w:r w:rsidRPr="00EC542D">
        <w:rPr>
          <w:color w:val="000000" w:themeColor="text1"/>
          <w:sz w:val="24"/>
        </w:rPr>
        <w:fldChar w:fldCharType="end"/>
      </w:r>
      <w:r w:rsidRPr="00EC542D">
        <w:rPr>
          <w:noProof/>
          <w:color w:val="000000" w:themeColor="text1"/>
          <w:sz w:val="24"/>
        </w:rPr>
        <w:t xml:space="preserve"> Насторойка </w:t>
      </w:r>
      <w:r w:rsidRPr="00EC542D">
        <w:rPr>
          <w:noProof/>
          <w:color w:val="000000" w:themeColor="text1"/>
          <w:sz w:val="24"/>
          <w:lang w:val="fi-FI"/>
        </w:rPr>
        <w:t>VLAN</w:t>
      </w:r>
      <w:r w:rsidR="002C699C">
        <w:rPr>
          <w:noProof/>
          <w:color w:val="000000" w:themeColor="text1"/>
          <w:sz w:val="24"/>
          <w:lang w:val="fi-FI"/>
        </w:rPr>
        <w:br/>
      </w:r>
    </w:p>
    <w:p w14:paraId="786C67E5" w14:textId="77777777" w:rsidR="00130B7F" w:rsidRDefault="009F74DA" w:rsidP="00810D6E">
      <w:pPr>
        <w:tabs>
          <w:tab w:val="left" w:pos="6300"/>
        </w:tabs>
        <w:spacing w:line="360" w:lineRule="auto"/>
        <w:jc w:val="both"/>
      </w:pPr>
      <w:r>
        <w:t xml:space="preserve">2. </w:t>
      </w:r>
      <w:r w:rsidR="00EC542D">
        <w:t>Подключение серверов</w:t>
      </w:r>
      <w:r w:rsidR="00130B7F" w:rsidRPr="00130B7F">
        <w:t>.</w:t>
      </w:r>
      <w:r w:rsidR="00EC542D">
        <w:t xml:space="preserve">  Создание </w:t>
      </w:r>
      <w:r w:rsidR="00EC542D">
        <w:rPr>
          <w:lang w:val="fi-FI"/>
        </w:rPr>
        <w:t>VLAN</w:t>
      </w:r>
      <w:r w:rsidR="00EC542D">
        <w:t xml:space="preserve">-сетей. Настройка портов серверов и портов коммуникационного устройства. </w:t>
      </w:r>
      <w:r w:rsidR="00130B7F" w:rsidRPr="00130B7F">
        <w:t xml:space="preserve"> </w:t>
      </w:r>
      <w:r w:rsidR="00EC542D">
        <w:t>(рис. 3-4)</w:t>
      </w:r>
    </w:p>
    <w:p w14:paraId="71DAC096" w14:textId="77777777" w:rsidR="00130B7F" w:rsidRPr="00130B7F" w:rsidRDefault="00130B7F" w:rsidP="00810D6E">
      <w:pPr>
        <w:pStyle w:val="a4"/>
        <w:tabs>
          <w:tab w:val="left" w:pos="6300"/>
        </w:tabs>
        <w:spacing w:line="360" w:lineRule="auto"/>
      </w:pPr>
    </w:p>
    <w:p w14:paraId="701B3931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both"/>
        <w:rPr>
          <w:noProof/>
        </w:rPr>
      </w:pPr>
    </w:p>
    <w:p w14:paraId="5F6E12FF" w14:textId="4C6AAC73" w:rsidR="00EC542D" w:rsidRDefault="002C699C" w:rsidP="00EC542D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rPr>
          <w:noProof/>
        </w:rPr>
        <w:lastRenderedPageBreak/>
        <w:drawing>
          <wp:inline distT="0" distB="0" distL="0" distR="0" wp14:anchorId="3366991C" wp14:editId="020C9F24">
            <wp:extent cx="4114800" cy="2705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F13D" w14:textId="30DF11B9" w:rsidR="00EC542D" w:rsidRPr="002C699C" w:rsidRDefault="00EC542D" w:rsidP="002C699C">
      <w:pPr>
        <w:pStyle w:val="a5"/>
        <w:jc w:val="center"/>
        <w:rPr>
          <w:i w:val="0"/>
          <w:color w:val="000000" w:themeColor="text1"/>
          <w:sz w:val="24"/>
        </w:rPr>
      </w:pPr>
      <w:r w:rsidRPr="00EC542D">
        <w:rPr>
          <w:color w:val="000000" w:themeColor="text1"/>
          <w:sz w:val="24"/>
        </w:rPr>
        <w:t xml:space="preserve">Рисунок </w:t>
      </w:r>
      <w:r w:rsidRPr="00EC542D">
        <w:rPr>
          <w:color w:val="000000" w:themeColor="text1"/>
          <w:sz w:val="24"/>
        </w:rPr>
        <w:fldChar w:fldCharType="begin"/>
      </w:r>
      <w:r w:rsidRPr="00EC542D">
        <w:rPr>
          <w:color w:val="000000" w:themeColor="text1"/>
          <w:sz w:val="24"/>
        </w:rPr>
        <w:instrText xml:space="preserve"> SEQ Рисунок \* ARABIC </w:instrText>
      </w:r>
      <w:r w:rsidRPr="00EC542D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3</w:t>
      </w:r>
      <w:r w:rsidRPr="00EC542D">
        <w:rPr>
          <w:color w:val="000000" w:themeColor="text1"/>
          <w:sz w:val="24"/>
        </w:rPr>
        <w:fldChar w:fldCharType="end"/>
      </w:r>
      <w:r w:rsidRPr="00EC542D">
        <w:rPr>
          <w:noProof/>
          <w:color w:val="000000" w:themeColor="text1"/>
          <w:sz w:val="24"/>
        </w:rPr>
        <w:t xml:space="preserve"> Подключение серверов</w:t>
      </w:r>
    </w:p>
    <w:p w14:paraId="460E7AD1" w14:textId="01F1CA06" w:rsidR="00EC542D" w:rsidRDefault="002C699C" w:rsidP="00EC542D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rPr>
          <w:noProof/>
        </w:rPr>
        <w:drawing>
          <wp:inline distT="0" distB="0" distL="0" distR="0" wp14:anchorId="33DFF164" wp14:editId="1F736819">
            <wp:extent cx="4586605" cy="49392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2260" cy="495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6C9B" w14:textId="77777777" w:rsidR="006A07B5" w:rsidRPr="006A07B5" w:rsidRDefault="00EC542D" w:rsidP="006A07B5">
      <w:pPr>
        <w:pStyle w:val="a5"/>
        <w:jc w:val="center"/>
        <w:rPr>
          <w:color w:val="000000" w:themeColor="text1"/>
          <w:sz w:val="24"/>
        </w:rPr>
      </w:pPr>
      <w:r w:rsidRPr="00EC542D">
        <w:rPr>
          <w:color w:val="000000" w:themeColor="text1"/>
          <w:sz w:val="24"/>
        </w:rPr>
        <w:t xml:space="preserve">Рисунок </w:t>
      </w:r>
      <w:r w:rsidRPr="00EC542D">
        <w:rPr>
          <w:color w:val="000000" w:themeColor="text1"/>
          <w:sz w:val="24"/>
        </w:rPr>
        <w:fldChar w:fldCharType="begin"/>
      </w:r>
      <w:r w:rsidRPr="00EC542D">
        <w:rPr>
          <w:color w:val="000000" w:themeColor="text1"/>
          <w:sz w:val="24"/>
        </w:rPr>
        <w:instrText xml:space="preserve"> SEQ Рисунок \* ARABIC </w:instrText>
      </w:r>
      <w:r w:rsidRPr="00EC542D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4</w:t>
      </w:r>
      <w:r w:rsidRPr="00EC542D">
        <w:rPr>
          <w:color w:val="000000" w:themeColor="text1"/>
          <w:sz w:val="24"/>
        </w:rPr>
        <w:fldChar w:fldCharType="end"/>
      </w:r>
      <w:r w:rsidRPr="00EC542D">
        <w:rPr>
          <w:noProof/>
          <w:color w:val="000000" w:themeColor="text1"/>
          <w:sz w:val="24"/>
        </w:rPr>
        <w:t xml:space="preserve"> Настройка портов коммуникационного устройства</w:t>
      </w:r>
    </w:p>
    <w:p w14:paraId="3D75577E" w14:textId="77777777" w:rsidR="00D00883" w:rsidRDefault="00D00883" w:rsidP="00810D6E">
      <w:pPr>
        <w:pStyle w:val="a4"/>
        <w:tabs>
          <w:tab w:val="left" w:pos="6300"/>
        </w:tabs>
        <w:spacing w:line="360" w:lineRule="auto"/>
        <w:jc w:val="both"/>
      </w:pPr>
    </w:p>
    <w:p w14:paraId="4A9E3037" w14:textId="7D1824D5" w:rsidR="006A07B5" w:rsidRPr="002C699C" w:rsidRDefault="009F74DA" w:rsidP="002C699C">
      <w:pPr>
        <w:tabs>
          <w:tab w:val="left" w:pos="6300"/>
        </w:tabs>
        <w:spacing w:line="360" w:lineRule="auto"/>
        <w:jc w:val="both"/>
      </w:pPr>
      <w:r>
        <w:t xml:space="preserve">3. </w:t>
      </w:r>
      <w:r w:rsidR="006A07B5">
        <w:t xml:space="preserve">Подключение коммуникационных устройств серверов и устройств друг к другу. Создание </w:t>
      </w:r>
      <w:r w:rsidR="006A07B5">
        <w:rPr>
          <w:lang w:val="fi-FI"/>
        </w:rPr>
        <w:t>VLAN</w:t>
      </w:r>
      <w:r w:rsidR="006A07B5">
        <w:t>-сетей</w:t>
      </w:r>
      <w:r w:rsidR="00AC5F07">
        <w:t>.</w:t>
      </w:r>
      <w:r w:rsidR="006A07B5">
        <w:t xml:space="preserve"> (рис.5)</w:t>
      </w:r>
    </w:p>
    <w:p w14:paraId="31AC7A09" w14:textId="6341DDE7" w:rsidR="006A07B5" w:rsidRDefault="002C699C" w:rsidP="006A07B5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rPr>
          <w:noProof/>
        </w:rPr>
        <w:lastRenderedPageBreak/>
        <w:drawing>
          <wp:inline distT="0" distB="0" distL="0" distR="0" wp14:anchorId="70EACE2B" wp14:editId="63F63A78">
            <wp:extent cx="5043805" cy="448803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497" cy="450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6CC2" w14:textId="77777777" w:rsidR="00810D6E" w:rsidRPr="006A07B5" w:rsidRDefault="006A07B5" w:rsidP="006A07B5">
      <w:pPr>
        <w:pStyle w:val="a5"/>
        <w:jc w:val="center"/>
        <w:rPr>
          <w:i w:val="0"/>
          <w:color w:val="000000" w:themeColor="text1"/>
          <w:sz w:val="28"/>
          <w:szCs w:val="20"/>
        </w:rPr>
      </w:pPr>
      <w:r w:rsidRPr="006A07B5">
        <w:rPr>
          <w:color w:val="000000" w:themeColor="text1"/>
          <w:sz w:val="24"/>
        </w:rPr>
        <w:t xml:space="preserve">Рисунок </w:t>
      </w:r>
      <w:r w:rsidRPr="006A07B5">
        <w:rPr>
          <w:color w:val="000000" w:themeColor="text1"/>
          <w:sz w:val="24"/>
        </w:rPr>
        <w:fldChar w:fldCharType="begin"/>
      </w:r>
      <w:r w:rsidRPr="006A07B5">
        <w:rPr>
          <w:color w:val="000000" w:themeColor="text1"/>
          <w:sz w:val="24"/>
        </w:rPr>
        <w:instrText xml:space="preserve"> SEQ Рисунок \* ARABIC </w:instrText>
      </w:r>
      <w:r w:rsidRPr="006A07B5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5</w:t>
      </w:r>
      <w:r w:rsidRPr="006A07B5">
        <w:rPr>
          <w:color w:val="000000" w:themeColor="text1"/>
          <w:sz w:val="24"/>
        </w:rPr>
        <w:fldChar w:fldCharType="end"/>
      </w:r>
      <w:r w:rsidRPr="006A07B5">
        <w:rPr>
          <w:noProof/>
          <w:color w:val="000000" w:themeColor="text1"/>
          <w:sz w:val="24"/>
        </w:rPr>
        <w:t xml:space="preserve"> Соединение коммуникационных устройств</w:t>
      </w:r>
    </w:p>
    <w:p w14:paraId="63A31EDF" w14:textId="77777777" w:rsidR="00D00883" w:rsidRDefault="006A07B5" w:rsidP="002C699C">
      <w:pPr>
        <w:tabs>
          <w:tab w:val="left" w:pos="6300"/>
        </w:tabs>
        <w:spacing w:line="360" w:lineRule="auto"/>
        <w:jc w:val="both"/>
      </w:pPr>
      <w:r>
        <w:t xml:space="preserve">4. Подключение неизвестных устройств с помощью команд. Создание </w:t>
      </w:r>
      <w:r>
        <w:rPr>
          <w:lang w:val="fi-FI"/>
        </w:rPr>
        <w:t>VLAN</w:t>
      </w:r>
      <w:r w:rsidRPr="006A07B5">
        <w:t>-</w:t>
      </w:r>
      <w:r>
        <w:t xml:space="preserve">сетей с помощью команд. Поиск их имен с помощью </w:t>
      </w:r>
      <w:r>
        <w:rPr>
          <w:lang w:val="fi-FI"/>
        </w:rPr>
        <w:t>MAC</w:t>
      </w:r>
      <w:r>
        <w:t>-адресов. (рис. 6-7)</w:t>
      </w:r>
    </w:p>
    <w:p w14:paraId="03E44D66" w14:textId="77777777" w:rsidR="006A07B5" w:rsidRDefault="006A07B5" w:rsidP="00810D6E">
      <w:pPr>
        <w:tabs>
          <w:tab w:val="left" w:pos="6300"/>
        </w:tabs>
        <w:spacing w:line="360" w:lineRule="auto"/>
        <w:rPr>
          <w:noProof/>
        </w:rPr>
      </w:pPr>
    </w:p>
    <w:p w14:paraId="6879E33F" w14:textId="1F148C59" w:rsidR="006A07B5" w:rsidRDefault="002C699C" w:rsidP="006A07B5">
      <w:pPr>
        <w:keepNext/>
        <w:tabs>
          <w:tab w:val="left" w:pos="6300"/>
        </w:tabs>
        <w:spacing w:line="360" w:lineRule="auto"/>
        <w:jc w:val="center"/>
      </w:pPr>
      <w:r w:rsidRPr="002C699C">
        <w:rPr>
          <w:noProof/>
        </w:rPr>
        <w:drawing>
          <wp:inline distT="0" distB="0" distL="0" distR="0" wp14:anchorId="7259075F" wp14:editId="17FE2C13">
            <wp:extent cx="4252732" cy="3097108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5291" cy="312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D3A3" w14:textId="77777777" w:rsidR="006A07B5" w:rsidRDefault="006A07B5" w:rsidP="006A07B5">
      <w:pPr>
        <w:pStyle w:val="a5"/>
        <w:jc w:val="center"/>
        <w:rPr>
          <w:color w:val="000000" w:themeColor="text1"/>
          <w:sz w:val="24"/>
        </w:rPr>
      </w:pPr>
      <w:r w:rsidRPr="006A07B5">
        <w:rPr>
          <w:color w:val="000000" w:themeColor="text1"/>
          <w:sz w:val="24"/>
        </w:rPr>
        <w:t xml:space="preserve">Рисунок </w:t>
      </w:r>
      <w:r w:rsidRPr="006A07B5">
        <w:rPr>
          <w:color w:val="000000" w:themeColor="text1"/>
          <w:sz w:val="24"/>
        </w:rPr>
        <w:fldChar w:fldCharType="begin"/>
      </w:r>
      <w:r w:rsidRPr="006A07B5">
        <w:rPr>
          <w:color w:val="000000" w:themeColor="text1"/>
          <w:sz w:val="24"/>
        </w:rPr>
        <w:instrText xml:space="preserve"> SEQ Рисунок \* ARABIC </w:instrText>
      </w:r>
      <w:r w:rsidRPr="006A07B5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6</w:t>
      </w:r>
      <w:r w:rsidRPr="006A07B5">
        <w:rPr>
          <w:color w:val="000000" w:themeColor="text1"/>
          <w:sz w:val="24"/>
        </w:rPr>
        <w:fldChar w:fldCharType="end"/>
      </w:r>
      <w:r w:rsidRPr="006A07B5">
        <w:rPr>
          <w:noProof/>
          <w:color w:val="000000" w:themeColor="text1"/>
          <w:sz w:val="24"/>
        </w:rPr>
        <w:t xml:space="preserve"> Подключение неизвестных устройств</w:t>
      </w:r>
    </w:p>
    <w:p w14:paraId="2536CF56" w14:textId="77777777" w:rsidR="006A07B5" w:rsidRDefault="006A07B5" w:rsidP="006A07B5">
      <w:pPr>
        <w:rPr>
          <w:noProof/>
        </w:rPr>
      </w:pPr>
    </w:p>
    <w:p w14:paraId="42BCD5C8" w14:textId="77777777" w:rsidR="006A07B5" w:rsidRDefault="006A07B5" w:rsidP="006A07B5">
      <w:pPr>
        <w:keepNext/>
        <w:jc w:val="center"/>
      </w:pPr>
      <w:r>
        <w:rPr>
          <w:noProof/>
        </w:rPr>
        <w:drawing>
          <wp:inline distT="0" distB="0" distL="0" distR="0" wp14:anchorId="0B868871" wp14:editId="38E22FA9">
            <wp:extent cx="4024143" cy="410527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60" t="10519" r="30743" b="19450"/>
                    <a:stretch/>
                  </pic:blipFill>
                  <pic:spPr bwMode="auto">
                    <a:xfrm>
                      <a:off x="0" y="0"/>
                      <a:ext cx="4037114" cy="411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34B1" w14:textId="77777777" w:rsidR="006A07B5" w:rsidRDefault="006A07B5" w:rsidP="006A07B5">
      <w:pPr>
        <w:pStyle w:val="a5"/>
        <w:jc w:val="center"/>
        <w:rPr>
          <w:color w:val="000000" w:themeColor="text1"/>
          <w:sz w:val="24"/>
        </w:rPr>
      </w:pPr>
      <w:r w:rsidRPr="006A07B5">
        <w:rPr>
          <w:color w:val="000000" w:themeColor="text1"/>
          <w:sz w:val="24"/>
        </w:rPr>
        <w:t xml:space="preserve">Рисунок </w:t>
      </w:r>
      <w:r w:rsidRPr="006A07B5">
        <w:rPr>
          <w:color w:val="000000" w:themeColor="text1"/>
          <w:sz w:val="24"/>
        </w:rPr>
        <w:fldChar w:fldCharType="begin"/>
      </w:r>
      <w:r w:rsidRPr="006A07B5">
        <w:rPr>
          <w:color w:val="000000" w:themeColor="text1"/>
          <w:sz w:val="24"/>
        </w:rPr>
        <w:instrText xml:space="preserve"> SEQ Рисунок \* ARABIC </w:instrText>
      </w:r>
      <w:r w:rsidRPr="006A07B5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7</w:t>
      </w:r>
      <w:r w:rsidRPr="006A07B5">
        <w:rPr>
          <w:color w:val="000000" w:themeColor="text1"/>
          <w:sz w:val="24"/>
        </w:rPr>
        <w:fldChar w:fldCharType="end"/>
      </w:r>
      <w:r w:rsidRPr="006A07B5">
        <w:rPr>
          <w:noProof/>
          <w:color w:val="000000" w:themeColor="text1"/>
          <w:sz w:val="24"/>
        </w:rPr>
        <w:t xml:space="preserve"> Настройка портов с помощью команд</w:t>
      </w:r>
    </w:p>
    <w:p w14:paraId="6416A95E" w14:textId="6E8600FA" w:rsidR="007F59E0" w:rsidRDefault="007F59E0" w:rsidP="002C699C">
      <w:pPr>
        <w:jc w:val="both"/>
      </w:pPr>
      <w:r>
        <w:t xml:space="preserve">7. Проверка работоспособности сетей с помощью утилиты </w:t>
      </w:r>
      <w:r>
        <w:rPr>
          <w:lang w:val="fi-FI"/>
        </w:rPr>
        <w:t>ping</w:t>
      </w:r>
      <w:r w:rsidRPr="007F59E0">
        <w:t xml:space="preserve"> </w:t>
      </w:r>
      <w:r>
        <w:t xml:space="preserve">на примере компьютеров сети </w:t>
      </w:r>
      <w:r>
        <w:rPr>
          <w:lang w:val="fi-FI"/>
        </w:rPr>
        <w:t>IT</w:t>
      </w:r>
      <w:r w:rsidR="001637A3">
        <w:t>. (рис.8</w:t>
      </w:r>
      <w:r>
        <w:t>)</w:t>
      </w:r>
    </w:p>
    <w:p w14:paraId="546C66E5" w14:textId="77777777" w:rsidR="007F59E0" w:rsidRDefault="007F59E0" w:rsidP="007F59E0">
      <w:pPr>
        <w:rPr>
          <w:noProof/>
        </w:rPr>
      </w:pPr>
    </w:p>
    <w:p w14:paraId="5DB440AC" w14:textId="77777777" w:rsidR="007F59E0" w:rsidRDefault="007F59E0" w:rsidP="007F59E0">
      <w:pPr>
        <w:keepNext/>
        <w:jc w:val="center"/>
      </w:pPr>
      <w:r>
        <w:rPr>
          <w:noProof/>
        </w:rPr>
        <w:drawing>
          <wp:inline distT="0" distB="0" distL="0" distR="0" wp14:anchorId="1ECBFA2A" wp14:editId="3FA3DD15">
            <wp:extent cx="5372677" cy="34004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28" t="10398" r="19183" b="20273"/>
                    <a:stretch/>
                  </pic:blipFill>
                  <pic:spPr bwMode="auto">
                    <a:xfrm>
                      <a:off x="0" y="0"/>
                      <a:ext cx="5393849" cy="341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EC63" w14:textId="07D00412" w:rsidR="00CF7401" w:rsidRDefault="007F59E0" w:rsidP="00CF7401">
      <w:pPr>
        <w:pStyle w:val="a5"/>
        <w:jc w:val="center"/>
        <w:rPr>
          <w:noProof/>
          <w:color w:val="000000" w:themeColor="text1"/>
          <w:sz w:val="24"/>
        </w:rPr>
      </w:pPr>
      <w:r w:rsidRPr="007F59E0">
        <w:rPr>
          <w:color w:val="000000" w:themeColor="text1"/>
          <w:sz w:val="24"/>
        </w:rPr>
        <w:t xml:space="preserve">Рисунок </w:t>
      </w:r>
      <w:r w:rsidR="001637A3">
        <w:rPr>
          <w:color w:val="000000" w:themeColor="text1"/>
          <w:sz w:val="24"/>
        </w:rPr>
        <w:t>8</w:t>
      </w:r>
      <w:r w:rsidRPr="007F59E0">
        <w:rPr>
          <w:noProof/>
          <w:color w:val="000000" w:themeColor="text1"/>
          <w:sz w:val="24"/>
        </w:rPr>
        <w:t xml:space="preserve"> Проверка сети</w:t>
      </w:r>
    </w:p>
    <w:p w14:paraId="1B766D01" w14:textId="77777777" w:rsidR="006A07B5" w:rsidRPr="00CF7401" w:rsidRDefault="00CF7401" w:rsidP="00CF7401">
      <w:pPr>
        <w:rPr>
          <w:i/>
          <w:iCs/>
          <w:noProof/>
          <w:color w:val="000000" w:themeColor="text1"/>
          <w:szCs w:val="18"/>
        </w:rPr>
      </w:pPr>
      <w:r>
        <w:rPr>
          <w:noProof/>
          <w:color w:val="000000" w:themeColor="text1"/>
        </w:rPr>
        <w:br w:type="page"/>
      </w:r>
    </w:p>
    <w:p w14:paraId="29408D71" w14:textId="77777777" w:rsidR="00D00883" w:rsidRDefault="00D00883" w:rsidP="00810D6E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D00883">
        <w:rPr>
          <w:rFonts w:ascii="Arial" w:hAnsi="Arial" w:cs="Arial"/>
          <w:b/>
          <w:sz w:val="32"/>
          <w:szCs w:val="32"/>
        </w:rPr>
        <w:lastRenderedPageBreak/>
        <w:t>Вывод</w:t>
      </w:r>
    </w:p>
    <w:p w14:paraId="2C7EE5DE" w14:textId="647B30D0" w:rsidR="00D00883" w:rsidRPr="00CF7401" w:rsidRDefault="002C699C" w:rsidP="002C699C">
      <w:pPr>
        <w:tabs>
          <w:tab w:val="left" w:pos="6300"/>
        </w:tabs>
        <w:spacing w:line="360" w:lineRule="auto"/>
        <w:jc w:val="both"/>
      </w:pPr>
      <w:r>
        <w:t xml:space="preserve">      </w:t>
      </w:r>
      <w:r w:rsidR="00CF7401">
        <w:t xml:space="preserve">Создание </w:t>
      </w:r>
      <w:r w:rsidR="00CF7401">
        <w:rPr>
          <w:lang w:val="fi-FI"/>
        </w:rPr>
        <w:t>VLAN</w:t>
      </w:r>
      <w:r w:rsidR="00CF7401" w:rsidRPr="00CF7401">
        <w:t>-</w:t>
      </w:r>
      <w:r w:rsidR="00CF7401">
        <w:t xml:space="preserve">сетей возможно, как с помощью графического интерфейса, так и с помощью команд. </w:t>
      </w:r>
      <w:r w:rsidR="00386751">
        <w:t>В режиме «</w:t>
      </w:r>
      <w:r w:rsidR="00386751">
        <w:rPr>
          <w:lang w:val="en-US"/>
        </w:rPr>
        <w:t>trunk</w:t>
      </w:r>
      <w:r w:rsidR="00386751">
        <w:t>» следует настраивать п</w:t>
      </w:r>
      <w:r w:rsidR="00CF7401">
        <w:t xml:space="preserve">орты коммуникационных устройств, при использовании нескольких </w:t>
      </w:r>
      <w:r w:rsidR="00CF7401">
        <w:rPr>
          <w:lang w:val="fi-FI"/>
        </w:rPr>
        <w:t>VLAN</w:t>
      </w:r>
      <w:r w:rsidR="00CF7401">
        <w:t>-</w:t>
      </w:r>
      <w:r w:rsidR="00386751">
        <w:t>сетей</w:t>
      </w:r>
      <w:r w:rsidR="00CF7401">
        <w:t>. Компьютеры и сервера со свитчами следует настраивать в режиме «</w:t>
      </w:r>
      <w:r w:rsidR="00CF7401">
        <w:rPr>
          <w:lang w:val="en-US"/>
        </w:rPr>
        <w:t>access</w:t>
      </w:r>
      <w:r w:rsidR="00CF7401">
        <w:t xml:space="preserve">». Компьютеры могут взаимодействовать между собой только внутри своей </w:t>
      </w:r>
      <w:r w:rsidR="00386751">
        <w:t xml:space="preserve">настроенной </w:t>
      </w:r>
      <w:r w:rsidR="00CF7401">
        <w:rPr>
          <w:lang w:val="fi-FI"/>
        </w:rPr>
        <w:t>VLAN</w:t>
      </w:r>
      <w:r w:rsidR="00CF7401" w:rsidRPr="00CF7401">
        <w:t>-</w:t>
      </w:r>
      <w:r w:rsidR="00CF7401">
        <w:t xml:space="preserve">сети. </w:t>
      </w:r>
    </w:p>
    <w:sectPr w:rsidR="00D00883" w:rsidRPr="00CF7401" w:rsidSect="004F2714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85BBA"/>
    <w:multiLevelType w:val="hybridMultilevel"/>
    <w:tmpl w:val="076C05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6169C6"/>
    <w:multiLevelType w:val="hybridMultilevel"/>
    <w:tmpl w:val="91DC27E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2623327"/>
    <w:multiLevelType w:val="hybridMultilevel"/>
    <w:tmpl w:val="45EA78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E1252"/>
    <w:multiLevelType w:val="hybridMultilevel"/>
    <w:tmpl w:val="F246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69B356B0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 w15:restartNumberingAfterBreak="0">
    <w:nsid w:val="721A2F79"/>
    <w:multiLevelType w:val="hybridMultilevel"/>
    <w:tmpl w:val="62FCBD44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213"/>
    <w:rsid w:val="000130B9"/>
    <w:rsid w:val="00023EF0"/>
    <w:rsid w:val="000D0400"/>
    <w:rsid w:val="00130B7F"/>
    <w:rsid w:val="001637A3"/>
    <w:rsid w:val="001B3C3C"/>
    <w:rsid w:val="001B4195"/>
    <w:rsid w:val="00276BAF"/>
    <w:rsid w:val="00285652"/>
    <w:rsid w:val="00292E9C"/>
    <w:rsid w:val="002A670C"/>
    <w:rsid w:val="002C1F4A"/>
    <w:rsid w:val="002C699C"/>
    <w:rsid w:val="00341673"/>
    <w:rsid w:val="0034575E"/>
    <w:rsid w:val="00361BD8"/>
    <w:rsid w:val="00386751"/>
    <w:rsid w:val="003A1D9A"/>
    <w:rsid w:val="003B1886"/>
    <w:rsid w:val="00401AD5"/>
    <w:rsid w:val="00405057"/>
    <w:rsid w:val="004830D7"/>
    <w:rsid w:val="004F2714"/>
    <w:rsid w:val="005D5E3C"/>
    <w:rsid w:val="00612E93"/>
    <w:rsid w:val="006309E6"/>
    <w:rsid w:val="00645366"/>
    <w:rsid w:val="006A07B5"/>
    <w:rsid w:val="006D2A5D"/>
    <w:rsid w:val="006D66D7"/>
    <w:rsid w:val="007F59E0"/>
    <w:rsid w:val="00810D6E"/>
    <w:rsid w:val="00815B2C"/>
    <w:rsid w:val="00853B44"/>
    <w:rsid w:val="0086129D"/>
    <w:rsid w:val="00864A62"/>
    <w:rsid w:val="009001D0"/>
    <w:rsid w:val="009A36FF"/>
    <w:rsid w:val="009D1653"/>
    <w:rsid w:val="009F74DA"/>
    <w:rsid w:val="00A10A36"/>
    <w:rsid w:val="00A5097D"/>
    <w:rsid w:val="00AB6123"/>
    <w:rsid w:val="00AC0C09"/>
    <w:rsid w:val="00AC0C6B"/>
    <w:rsid w:val="00AC5F07"/>
    <w:rsid w:val="00AE5EB6"/>
    <w:rsid w:val="00B04F3E"/>
    <w:rsid w:val="00B10F55"/>
    <w:rsid w:val="00B27213"/>
    <w:rsid w:val="00B4309D"/>
    <w:rsid w:val="00BB373B"/>
    <w:rsid w:val="00BD66FA"/>
    <w:rsid w:val="00BF27CB"/>
    <w:rsid w:val="00BF3B02"/>
    <w:rsid w:val="00C53D6B"/>
    <w:rsid w:val="00CA6D77"/>
    <w:rsid w:val="00CB4564"/>
    <w:rsid w:val="00CF7401"/>
    <w:rsid w:val="00D00883"/>
    <w:rsid w:val="00D50E6A"/>
    <w:rsid w:val="00DE3F5B"/>
    <w:rsid w:val="00DE5DC1"/>
    <w:rsid w:val="00E04D3F"/>
    <w:rsid w:val="00E46441"/>
    <w:rsid w:val="00E611C5"/>
    <w:rsid w:val="00EA3A2F"/>
    <w:rsid w:val="00EC542D"/>
    <w:rsid w:val="00EC6A8F"/>
    <w:rsid w:val="00F5173C"/>
    <w:rsid w:val="00F53E3D"/>
    <w:rsid w:val="00F568C9"/>
    <w:rsid w:val="00FC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0FAB436"/>
  <w15:docId w15:val="{B50CC088-5410-47C7-8E73-E29C972FD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C2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D2A5D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9F74DA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382</Words>
  <Characters>2182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Segrys</Company>
  <LinksUpToDate>false</LinksUpToDate>
  <CharactersWithSpaces>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Student</dc:creator>
  <cp:lastModifiedBy>Дмитрий Матвеенко</cp:lastModifiedBy>
  <cp:revision>3</cp:revision>
  <cp:lastPrinted>2006-12-05T06:11:00Z</cp:lastPrinted>
  <dcterms:created xsi:type="dcterms:W3CDTF">2018-12-04T07:50:00Z</dcterms:created>
  <dcterms:modified xsi:type="dcterms:W3CDTF">2018-12-11T07:52:00Z</dcterms:modified>
</cp:coreProperties>
</file>